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初民学院202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-202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学年家庭经济困难学生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  <w:lang w:val="en-US" w:eastAsia="zh-CN"/>
        </w:rPr>
        <w:t>的公示</w:t>
      </w:r>
    </w:p>
    <w:p>
      <w:pPr>
        <w:spacing w:line="460" w:lineRule="exact"/>
        <w:ind w:firstLine="420" w:firstLineChars="200"/>
        <w:rPr>
          <w:rFonts w:hint="eastAsia"/>
          <w:b/>
          <w:bCs/>
        </w:rPr>
      </w:pPr>
      <w:r>
        <w:rPr>
          <w:rFonts w:hint="eastAsia"/>
        </w:rPr>
        <w:t>根据202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日《关于认真做好202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-202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学年第一学期资助工作的通知》精神，我院严格按照公开、公平、公正的原则和规定程序，组织开展202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-202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学年家庭经济困难学生认定工作工作，</w:t>
      </w:r>
      <w:r>
        <w:rPr>
          <w:rFonts w:hint="eastAsia"/>
          <w:lang w:val="en-US" w:eastAsia="zh-CN"/>
        </w:rPr>
        <w:t>现将评审结果公示如下</w:t>
      </w:r>
    </w:p>
    <w:p>
      <w:pPr>
        <w:pStyle w:val="2"/>
        <w:spacing w:before="0" w:beforeAutospacing="0" w:after="0" w:afterAutospacing="0" w:line="360" w:lineRule="auto"/>
        <w:ind w:left="420" w:leftChars="200"/>
        <w:rPr>
          <w:rFonts w:hint="eastAsia"/>
        </w:rPr>
      </w:pPr>
      <w:r>
        <w:rPr>
          <w:rFonts w:hint="eastAsia"/>
          <w:b/>
          <w:bCs/>
        </w:rPr>
        <w:t>特别困难</w:t>
      </w:r>
      <w:r>
        <w:rPr>
          <w:rFonts w:hint="eastAsia"/>
        </w:rPr>
        <w:t>：</w:t>
      </w:r>
    </w:p>
    <w:p>
      <w:pPr>
        <w:pStyle w:val="2"/>
        <w:spacing w:before="0" w:beforeAutospacing="0" w:after="0" w:afterAutospacing="0" w:line="360" w:lineRule="auto"/>
        <w:ind w:left="420" w:leftChars="200"/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贺丽霞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李世瑞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宋香玉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曹典典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杨畅畅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阴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婷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郑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浩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程佳伟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闫志雄</w:t>
      </w:r>
    </w:p>
    <w:p>
      <w:pPr>
        <w:pStyle w:val="2"/>
        <w:spacing w:before="0" w:beforeAutospacing="0" w:after="0" w:afterAutospacing="0" w:line="360" w:lineRule="auto"/>
        <w:ind w:left="420" w:leftChars="200"/>
        <w:rPr>
          <w:rFonts w:hint="eastAsia"/>
        </w:rPr>
      </w:pP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岳昭新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刘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淳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董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晴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冯丽涵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赵静冉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周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昊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李峰剑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郝玥玥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刘泓杉穆荣荣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宋佳宁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宋梓璇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张静茹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程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磊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崔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腾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郭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晶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郝哲纬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何淑华李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旭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罗少权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郝雅宁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梁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鑫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刘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奇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孙嘉微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王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磊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姚佳汝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付浩博高国强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景子苡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刘思渊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孙佳圆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李婉婷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</w:p>
    <w:p>
      <w:pPr>
        <w:pStyle w:val="2"/>
        <w:spacing w:before="0" w:beforeAutospacing="0" w:after="0" w:afterAutospacing="0" w:line="360" w:lineRule="auto"/>
        <w:ind w:left="420" w:leftChars="200"/>
        <w:rPr>
          <w:rFonts w:hint="eastAsia"/>
        </w:rPr>
      </w:pPr>
      <w:r>
        <w:rPr>
          <w:rFonts w:hint="eastAsia"/>
          <w:b/>
          <w:bCs/>
        </w:rPr>
        <w:t>困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</w:rPr>
        <w:t>难</w:t>
      </w:r>
      <w:r>
        <w:rPr>
          <w:rFonts w:hint="eastAsia"/>
        </w:rPr>
        <w:t>：</w:t>
      </w:r>
    </w:p>
    <w:p>
      <w:pPr>
        <w:pStyle w:val="2"/>
        <w:spacing w:before="0" w:beforeAutospacing="0" w:after="0" w:afterAutospacing="0" w:line="360" w:lineRule="auto"/>
        <w:ind w:left="420" w:left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荆迎春  孙英杰  王瑞悦  张泽宇  陈抒帆  何  丛  李影影  马茂盛  郭嘉琪赵  鑫  周  望  唐  黎  管嘉旗  南宇航  孙少强  文智慧  肖  昕  袁  玲  董思帆  刘美含  袁佳玥  王思涵  张云龙  李明珠  马泽华  王明龙  曾雨航  陈莉萌  薛旭晶  王羽杰  董宇欣  范哲萍  何美琦  李妍苗  刘苗苗  聂倩柔  宋政卓  王晓晓  王雨琪  杨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芳  杨茹霁  何军强  李溢涛  刘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静  刘冉冉刘月标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刘宇龙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马永强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裴嘉烽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武媛媛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杨玉冰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张欣叶  陈景茹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郭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福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韩金林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韩彦杰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李文博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刘锦洋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莫帅杰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牛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朝  王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欣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薛栋明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杨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扬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昝晨塬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张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珂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朱天含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郭怡娴  郭宇婕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侯曼琳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黄佳怡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贾慧琳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刘炳江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马国力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任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宁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任蕊睿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邢熙蓉  杨毓晴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张佳怡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朱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瑞</w:t>
      </w:r>
      <w:r>
        <w:rPr>
          <w:rFonts w:hint="default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eastAsia="zh-CN" w:bidi="ar"/>
        </w:rPr>
        <w:t xml:space="preserve">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栗玲琳  刘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杰 吕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晴  马怡宁  孟煜鑫  倪婵雨  吴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悦  辛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悦  徐凡鑫  张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楠  张迎凯  侯焱婷  李光辉  邱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菊  谭雨萱  杨廷景  张聪颖  张雪燕  杜昊哲  樊京卓  高彪棚  黄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进  芦</w:t>
      </w:r>
      <w:r>
        <w:rPr>
          <w:rFonts w:hint="eastAsia" w:ascii="Calibri" w:hAnsi="Calibri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Calibri" w:hAnsi="Calibri" w:eastAsia="宋体" w:cs="Calibri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娜  唐秀丽  王建天  王昕亮  薛浩宇  闫文卓  张哲源  郑思琦  李馨然  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402590</wp:posOffset>
            </wp:positionV>
            <wp:extent cx="1455420" cy="1440180"/>
            <wp:effectExtent l="0" t="0" r="11430" b="7620"/>
            <wp:wrapNone/>
            <wp:docPr id="1" name="图片 1" descr="6a6ce9193225ebdb3efaa559725dc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6ce9193225ebdb3efaa559725dc2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现对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结果</w:t>
      </w:r>
      <w:r>
        <w:rPr>
          <w:rFonts w:hint="eastAsia" w:asciiTheme="minorEastAsia" w:hAnsiTheme="minorEastAsia" w:eastAsiaTheme="minorEastAsia"/>
          <w:sz w:val="28"/>
          <w:szCs w:val="28"/>
        </w:rPr>
        <w:t>进行公示，公示期从20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日至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日。公示期间如有异议请携书面材料向学院反映，联系电话：7018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281</w:t>
      </w:r>
      <w:r>
        <w:rPr>
          <w:rFonts w:hint="eastAsia" w:asciiTheme="minorEastAsia" w:hAnsiTheme="minorEastAsia" w:eastAsiaTheme="minorEastAsia"/>
          <w:sz w:val="28"/>
          <w:szCs w:val="28"/>
        </w:rPr>
        <w:t>.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460" w:lineRule="exact"/>
        <w:ind w:firstLine="6720" w:firstLineChars="24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初民学院</w:t>
      </w:r>
    </w:p>
    <w:p>
      <w:pPr>
        <w:spacing w:line="460" w:lineRule="exact"/>
        <w:ind w:firstLine="6160" w:firstLineChars="2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2023年9月11日</w:t>
      </w:r>
    </w:p>
    <w:p>
      <w:pPr>
        <w:spacing w:line="46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F10B4BD-6EE9-4FFE-8504-9D7CABF118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79E3422-4660-432E-BBF2-6519B6BAA80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NDQwNDNkNTAwNGFmZGU3YzJiYzc1NDViMDViOTIifQ=="/>
  </w:docVars>
  <w:rsids>
    <w:rsidRoot w:val="330118A8"/>
    <w:rsid w:val="330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2023-09-19T08:24:00Z</dcterms:created>
  <dc:creator>阿蛋.</dc:creator>
  <cp:lastModifiedBy>阿蛋.</cp:lastModifiedBy>
  <dcterms:modified xsi:type="dcterms:W3CDTF">2023-09-19T08:41:37Z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050763F0DD3B429381EDB68AEA9B2C52_11</vt:lpwstr>
  </property>
</Properties>
</file>